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FFFED" w14:textId="1E671C52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u w:val="dotted"/>
          <w:cs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แบบแสดงเจตจำนงของเจ้าหน้าที่สังกัด เทศบาลตำบ</w:t>
      </w:r>
      <w:r w:rsidR="00A364D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ล  ...........</w:t>
      </w:r>
    </w:p>
    <w:p w14:paraId="6A39EC1B" w14:textId="77777777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ในการนำความรู้ความสามารถ ทักษะ และสมรรถนะที่ได้รับจากการอบรมไปใช้พัฒนาการปฏิบัติงาน</w:t>
      </w:r>
    </w:p>
    <w:p w14:paraId="4B23ACD0" w14:textId="77777777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sz w:val="18"/>
          <w:szCs w:val="18"/>
        </w:rPr>
      </w:pPr>
    </w:p>
    <w:p w14:paraId="32A97BB5" w14:textId="5C168FB0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ข้าพเจ้า </w:t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 ตำแหน่ง</w:t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สังกัด</w:t>
      </w:r>
      <w:r w:rsidR="00A364D2">
        <w:rPr>
          <w:rFonts w:ascii="TH SarabunIT๙" w:eastAsia="Cordia New" w:hAnsi="TH SarabunIT๙" w:cs="TH SarabunIT๙" w:hint="cs"/>
          <w:spacing w:val="-4"/>
          <w:sz w:val="32"/>
          <w:szCs w:val="32"/>
          <w:cs/>
        </w:rPr>
        <w:t>กองสาธารณสุขและสิ่งแวดล้อม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  มีหน้าที่ความรับผิดชอบในการปฏิบัติราชการ ดังนี้</w:t>
      </w:r>
    </w:p>
    <w:p w14:paraId="2AFBA7EC" w14:textId="42397E9E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จัดทำแผน</w:t>
      </w:r>
      <w:r w:rsidR="00A364D2">
        <w:rPr>
          <w:rFonts w:ascii="TH SarabunIT๙" w:eastAsia="Cordia New" w:hAnsi="TH SarabunIT๙" w:cs="TH SarabunIT๙" w:hint="cs"/>
          <w:sz w:val="32"/>
          <w:szCs w:val="32"/>
          <w:cs/>
        </w:rPr>
        <w:t>การเงินประจำปีกองทุนหลักประกันสุขภาพท้องถิ่น</w:t>
      </w:r>
    </w:p>
    <w:p w14:paraId="1365C20F" w14:textId="624DFA92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จัดทำ</w:t>
      </w:r>
      <w:r w:rsidR="00A364D2">
        <w:rPr>
          <w:rFonts w:ascii="TH SarabunIT๙" w:eastAsia="Cordia New" w:hAnsi="TH SarabunIT๙" w:cs="TH SarabunIT๙" w:hint="cs"/>
          <w:sz w:val="32"/>
          <w:szCs w:val="32"/>
          <w:cs/>
        </w:rPr>
        <w:t>แผนสุขภาพกองทุนหลักประกันสุขภาพท้องถิ่น</w:t>
      </w:r>
    </w:p>
    <w:p w14:paraId="41D26B34" w14:textId="370A53F3" w:rsidR="0088133C" w:rsidRDefault="00A364D2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รับหน้าที่กรรมการและผู้ช่วยเลขากองทุน.......</w:t>
      </w:r>
    </w:p>
    <w:p w14:paraId="224358E9" w14:textId="70BD0CCB" w:rsidR="00A364D2" w:rsidRPr="0088133C" w:rsidRDefault="00A364D2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รับผิดชอบงานเอกสาร</w:t>
      </w:r>
      <w:r w:rsidR="00667B6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งานธุรการ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กองทุนหลักประกันสุขภาพเทศบาล......</w:t>
      </w:r>
    </w:p>
    <w:p w14:paraId="406774BF" w14:textId="77777777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ปฏิบัติงานอื่น ๆ ตามที่ได้รับมอบหมาย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F68878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8"/>
          <w:szCs w:val="18"/>
        </w:rPr>
      </w:pPr>
    </w:p>
    <w:p w14:paraId="1BDE4F91" w14:textId="70BCC649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โดยขอแสดงเจตจำนงว่า เมื่อข้าพเจ้าได้รับคัดเลือกและผ่านการฝึกอบรมแล้ว จะนำความรู้ความสามารถ ทักษะ และสมรรถนะที่ได้รับการฝึกอบรมตามวัตถุประสงค์ของหลักสูตร มาปรับใช้ให้เกิดประโยชน์ต่อการพัฒนาการปฏิบัติงานในอำนาจหน้าที่ของตนเอง และสนับสนุนการปฏิบัติงานขององค์กรปกครองส่วนท้องถิ่น 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</w:t>
      </w:r>
      <w:r w:rsidRPr="0088133C">
        <w:rPr>
          <w:rFonts w:ascii="TH SarabunIT๙" w:eastAsia="Cordia New" w:hAnsi="TH SarabunIT๙" w:cs="TH SarabunIT๙" w:hint="cs"/>
          <w:sz w:val="32"/>
          <w:szCs w:val="32"/>
          <w:cs/>
        </w:rPr>
        <w:t>ง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การฝึกอบรม ดังนี้</w:t>
      </w:r>
    </w:p>
    <w:p w14:paraId="3A9F3DB3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  <w:cs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340"/>
        <w:gridCol w:w="2520"/>
        <w:gridCol w:w="2520"/>
      </w:tblGrid>
      <w:tr w:rsidR="0088133C" w:rsidRPr="0088133C" w14:paraId="57082053" w14:textId="77777777" w:rsidTr="00512D64">
        <w:tc>
          <w:tcPr>
            <w:tcW w:w="2628" w:type="dxa"/>
          </w:tcPr>
          <w:p w14:paraId="0A0ED59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ความรู้ฯ ที่คาดว่าจะได้รับจากการฝึกอบรมตามที่กำหนดไว้ในวัตถุประสงค์ของหลักสูตร</w:t>
            </w:r>
          </w:p>
        </w:tc>
        <w:tc>
          <w:tcPr>
            <w:tcW w:w="2340" w:type="dxa"/>
          </w:tcPr>
          <w:p w14:paraId="7623F7D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แนวทางในการนำมาใช้</w:t>
            </w:r>
          </w:p>
          <w:p w14:paraId="5CE7B69D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ให้เกิดประโยชน์ต่อการพัฒนางานของตนเอง/อปท.</w:t>
            </w:r>
          </w:p>
        </w:tc>
        <w:tc>
          <w:tcPr>
            <w:tcW w:w="2520" w:type="dxa"/>
          </w:tcPr>
          <w:p w14:paraId="40559833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2EBCBD5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ผลผลิต/ผลลัพธ์</w:t>
            </w:r>
          </w:p>
          <w:p w14:paraId="19B859C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ที่คาดว่าจะได้รับ</w:t>
            </w:r>
          </w:p>
        </w:tc>
        <w:tc>
          <w:tcPr>
            <w:tcW w:w="2520" w:type="dxa"/>
          </w:tcPr>
          <w:p w14:paraId="50599A8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18895E4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ตัวชี้วัดผลผลิต/ผลลัพธ์</w:t>
            </w:r>
          </w:p>
          <w:p w14:paraId="68F340C1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และเป้าหมายตัวชี้วัด</w:t>
            </w:r>
          </w:p>
        </w:tc>
      </w:tr>
      <w:tr w:rsidR="0088133C" w:rsidRPr="0088133C" w14:paraId="4EE5F0B9" w14:textId="77777777" w:rsidTr="003F3BD1">
        <w:trPr>
          <w:trHeight w:val="983"/>
        </w:trPr>
        <w:tc>
          <w:tcPr>
            <w:tcW w:w="2628" w:type="dxa"/>
          </w:tcPr>
          <w:p w14:paraId="38A7EA6E" w14:textId="782B8A1B" w:rsidR="007C2C55" w:rsidRPr="00A364D2" w:rsidRDefault="007C2C55" w:rsidP="007C2C5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1.มี</w:t>
            </w:r>
            <w:r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ความรู้และเข้าใจ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กฎหมาย ระเบียบ หนังสือสั่งการ </w:t>
            </w:r>
            <w:r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กระบวนการ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และวิธีการ</w:t>
            </w:r>
            <w:r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การกองทุนหลักประกันสุขภาพท้องถิ่นตาม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ประกาศคณะกรรมการหลักประกันสุขภาพแหงชาติ “เรื่อง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เกณฑ์เพื่อสนับสนุนใหองคกรปกครองสวนทองถิ่นดําเนินงานและบริหารจัดการระบบหลักประกันสุขภาพในระดับทองถิ่นหรือพื้นที่ พ.ศ.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256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แก้ไขเพิ่มเติม</w:t>
            </w:r>
            <w:r w:rsidR="00A364D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(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ฉบับที่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)</w:t>
            </w:r>
            <w:r w:rsidR="00A364D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พ.ศ.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256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  <w:p w14:paraId="35E5589D" w14:textId="4D5686C2" w:rsidR="00037AB9" w:rsidRDefault="007C2C55" w:rsidP="007C2C5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2.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นำ</w:t>
            </w:r>
            <w:r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ไปใช้ในการจัดเตรียมข้อมูล เอกสารประกอบการจัด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การกองทุนหลักประกันสุขภาพท้องถิ่น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อย่างถูกต้องมีประสิทธิภาพ</w:t>
            </w:r>
          </w:p>
          <w:p w14:paraId="665DC5EE" w14:textId="3AB7100A" w:rsidR="00037AB9" w:rsidRDefault="007C2C55" w:rsidP="00037AB9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3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.นำ</w:t>
            </w:r>
            <w:r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ไปใช้ในการ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ทำหน้าทีกรรมการและเลขานุการกองทุนในการพิจารณา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อนุมัติโครงการถูกต้องตามระเบียบวัตถุประสงค์กองทุน</w:t>
            </w:r>
          </w:p>
          <w:p w14:paraId="6DCD05CA" w14:textId="0B7CA1E3" w:rsidR="00037AB9" w:rsidRPr="007C2C55" w:rsidRDefault="00037AB9" w:rsidP="00037AB9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2340" w:type="dxa"/>
          </w:tcPr>
          <w:p w14:paraId="6D63F6F7" w14:textId="11D6DDFA" w:rsidR="0088133C" w:rsidRPr="0088133C" w:rsidRDefault="007C2C55" w:rsidP="003F3BD1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สามารถวาง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แผน และจัดเตรียมข้อมูล เอกสารประกอบ ใน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การจัดทำ</w:t>
            </w:r>
            <w:r w:rsidR="004C7F9B" w:rsidRPr="004C7F9B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๑จัดทำแผนการเงินประจำปี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และแผนสุขภาพ</w:t>
            </w:r>
            <w:r w:rsidR="004C7F9B" w:rsidRPr="004C7F9B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กองทุนหลักประกันสุขภาพท้องถิ่น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รวมถึงการพิจารณาโครงการและการลงระบบโปรแกรมกองทุนท้องถิ่นและโปรแกรมกองทุน</w:t>
            </w:r>
            <w:r w:rsidR="004C7F9B">
              <w:rPr>
                <w:rFonts w:ascii="TH SarabunIT๙" w:eastAsia="Cordia New" w:hAnsi="TH SarabunIT๙" w:cs="TH SarabunIT๙"/>
                <w:sz w:val="28"/>
                <w:szCs w:val="32"/>
              </w:rPr>
              <w:t>LTC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 xml:space="preserve"> ได้อย่างถูกต้อง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 </w:t>
            </w:r>
          </w:p>
        </w:tc>
        <w:tc>
          <w:tcPr>
            <w:tcW w:w="2520" w:type="dxa"/>
          </w:tcPr>
          <w:p w14:paraId="772FBA3D" w14:textId="7DDB6511" w:rsidR="004C46C5" w:rsidRPr="00A364D2" w:rsidRDefault="007C2C55" w:rsidP="004C46C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อปท.สามารถ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บริการสาธารณสุขให้กับประชาชนในพื้นที่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 xml:space="preserve">ได้อย่างถูกต้อง 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ตามตาม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ประกาศคณะกรรมการหลักประกันสุขภาพแหงชาติ “เรื่อง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เกณฑ์เพื่อสนับสนุนใหองคกรปกครองสวนทองถิ่นดําเนินงานและบริหารจัดการระบบหลักประกันสุขภาพในระดับทองถิ่นหรือพื้นที่ พ.ศ.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256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แก้ไขเพิ่มเติม</w:t>
            </w:r>
            <w:r w:rsidR="004C46C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(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ฉบับที่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)</w:t>
            </w:r>
            <w:r w:rsidR="004C46C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พ.ศ.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256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อย่างมีประสิทธิภาพ</w:t>
            </w:r>
          </w:p>
          <w:p w14:paraId="2F0640D1" w14:textId="7D08A56D" w:rsidR="0088133C" w:rsidRPr="004C46C5" w:rsidRDefault="0088133C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2520" w:type="dxa"/>
          </w:tcPr>
          <w:p w14:paraId="4BBB2707" w14:textId="4ADAAB74" w:rsidR="0088133C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สามารถ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จัดทำ</w:t>
            </w:r>
            <w:r w:rsidR="004C46C5" w:rsidRPr="004C46C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แผนการเงินประจำปีกองทุนหลักประกันสุขภาพท้องถิ่น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ตาม</w:t>
            </w:r>
            <w:r w:rsidR="005B120D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กำหนดเวลา</w:t>
            </w:r>
          </w:p>
          <w:p w14:paraId="0BEB400A" w14:textId="2472D2ED" w:rsidR="007C2C55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28"/>
                <w:szCs w:val="32"/>
              </w:rPr>
              <w:t>-</w:t>
            </w:r>
            <w:r w:rsidR="004C46C5">
              <w:rPr>
                <w:rFonts w:ascii="TH SarabunIT๙" w:eastAsia="Cordia New" w:hAnsi="TH SarabunIT๙" w:cs="TH SarabunIT๙"/>
                <w:sz w:val="28"/>
                <w:szCs w:val="32"/>
              </w:rPr>
              <w:t xml:space="preserve"> </w:t>
            </w:r>
            <w:r w:rsidR="004C46C5" w:rsidRPr="004C46C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จัดทำแผนสุขภาพกองทุนหลักประกันสุขภาพท้องถิ่น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ได้อย่างถูกต้อง</w:t>
            </w:r>
          </w:p>
          <w:p w14:paraId="299F2AFE" w14:textId="50459CFC" w:rsidR="007C2C55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สามารถ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พิจารณาโครงการกองทุนหลักประกันสุขภาพและเบิกจ่ายเงินได้อย่างถูกต้อง รวดเร็ว  แก้ไขปัญหา</w:t>
            </w:r>
            <w:r w:rsidR="00551687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สุขภาพประชาชนทันท่วงที</w:t>
            </w:r>
          </w:p>
          <w:p w14:paraId="1DF158BC" w14:textId="330E4457" w:rsidR="007C2C55" w:rsidRPr="0088133C" w:rsidRDefault="00551687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 สามารถลงระบบโปรแกรมบัญชีกองทุน การปิดงบถูกต้องตามระเบียบ</w:t>
            </w:r>
          </w:p>
        </w:tc>
      </w:tr>
    </w:tbl>
    <w:p w14:paraId="6650CD89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28"/>
          <w:szCs w:val="3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3316"/>
        <w:gridCol w:w="3544"/>
      </w:tblGrid>
      <w:tr w:rsidR="0088133C" w:rsidRPr="0088133C" w14:paraId="08FBF886" w14:textId="77777777" w:rsidTr="00512D64">
        <w:tc>
          <w:tcPr>
            <w:tcW w:w="3171" w:type="dxa"/>
          </w:tcPr>
          <w:p w14:paraId="44E9E2E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5BB375F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</w:t>
            </w:r>
          </w:p>
          <w:p w14:paraId="0EC247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4E332727" w14:textId="3B56BAA5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นักวิ</w:t>
            </w:r>
            <w:r w:rsidR="00551687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ชาการสาธารณสุขชำนาญ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การ</w:t>
            </w:r>
          </w:p>
          <w:p w14:paraId="1B71EE05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ผู้สมัคร</w:t>
            </w:r>
          </w:p>
        </w:tc>
        <w:tc>
          <w:tcPr>
            <w:tcW w:w="3316" w:type="dxa"/>
          </w:tcPr>
          <w:p w14:paraId="7CC4EA0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295372A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(ลงชื่อ)....................................................</w:t>
            </w:r>
          </w:p>
          <w:p w14:paraId="01613AAC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0A148419" w14:textId="490E75D1" w:rsidR="0088133C" w:rsidRPr="0088133C" w:rsidRDefault="00551687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ผู้อำนวยการกองสาธารณสุขและสิ่งแวดล้อม</w:t>
            </w:r>
          </w:p>
          <w:p w14:paraId="501C5B9E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ผู้บังคับบัญชาของผู้สมัคร</w:t>
            </w:r>
          </w:p>
        </w:tc>
        <w:tc>
          <w:tcPr>
            <w:tcW w:w="3544" w:type="dxa"/>
          </w:tcPr>
          <w:p w14:paraId="6AF3AC0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</w:p>
          <w:p w14:paraId="211A7E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ลงชื่อ)....................................................</w:t>
            </w:r>
          </w:p>
          <w:p w14:paraId="10694539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 xml:space="preserve"> )</w:t>
            </w:r>
          </w:p>
          <w:p w14:paraId="3191607E" w14:textId="45A80444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ปลัดเทศบาล</w:t>
            </w:r>
            <w:r w:rsidR="00551687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...............</w:t>
            </w:r>
          </w:p>
          <w:p w14:paraId="312F91DF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ผู้ตรวจสอบความถูกต้อง</w:t>
            </w:r>
          </w:p>
        </w:tc>
      </w:tr>
    </w:tbl>
    <w:p w14:paraId="4579DE5B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6F54334E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0C4126E8" w14:textId="77777777" w:rsidR="009E5120" w:rsidRDefault="009E5120"/>
    <w:sectPr w:rsidR="009E5120" w:rsidSect="0088133C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ind w:left="8340" w:hanging="180"/>
      </w:pPr>
    </w:lvl>
  </w:abstractNum>
  <w:num w:numId="1" w16cid:durableId="131926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33C"/>
    <w:rsid w:val="0003318C"/>
    <w:rsid w:val="00037AB9"/>
    <w:rsid w:val="0023252D"/>
    <w:rsid w:val="003F3BD1"/>
    <w:rsid w:val="004C46C5"/>
    <w:rsid w:val="004C7F9B"/>
    <w:rsid w:val="00551687"/>
    <w:rsid w:val="005B120D"/>
    <w:rsid w:val="00667B63"/>
    <w:rsid w:val="007C2C55"/>
    <w:rsid w:val="0088133C"/>
    <w:rsid w:val="00984E97"/>
    <w:rsid w:val="009E5120"/>
    <w:rsid w:val="00A364D2"/>
    <w:rsid w:val="00B057CA"/>
    <w:rsid w:val="00DB1086"/>
    <w:rsid w:val="00EC7291"/>
    <w:rsid w:val="00EF32E2"/>
    <w:rsid w:val="00F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165F"/>
  <w15:docId w15:val="{188076B1-78F8-409A-BFFE-9628405E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</cp:lastModifiedBy>
  <cp:revision>6</cp:revision>
  <dcterms:created xsi:type="dcterms:W3CDTF">2023-09-21T03:20:00Z</dcterms:created>
  <dcterms:modified xsi:type="dcterms:W3CDTF">2024-10-17T07:21:00Z</dcterms:modified>
</cp:coreProperties>
</file>